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AE" w:rsidRDefault="00D50831" w:rsidP="00AA5A76">
      <w:pPr>
        <w:spacing w:afterLines="50" w:after="18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-359410</wp:posOffset>
                </wp:positionV>
                <wp:extent cx="800100" cy="4286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5A646" id="Rectangle 2" o:spid="_x0000_s1026" style="position:absolute;margin-left:422.55pt;margin-top:-28.3pt;width:63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" strokeweight=".25pt">
                <v:stroke dashstyle="1 1" endcap="round"/>
              </v:rect>
            </w:pict>
          </mc:Fallback>
        </mc:AlternateContent>
      </w:r>
      <w:r w:rsidR="00370BAE" w:rsidRPr="00370BAE">
        <w:rPr>
          <w:rFonts w:hint="eastAsia"/>
          <w:sz w:val="36"/>
          <w:szCs w:val="36"/>
        </w:rPr>
        <w:t>國立</w:t>
      </w:r>
      <w:smartTag w:uri="urn:schemas-microsoft-com:office:smarttags" w:element="PersonName">
        <w:r w:rsidR="00370BAE" w:rsidRPr="00370BAE">
          <w:rPr>
            <w:rFonts w:hint="eastAsia"/>
            <w:sz w:val="36"/>
            <w:szCs w:val="36"/>
          </w:rPr>
          <w:t>中</w:t>
        </w:r>
      </w:smartTag>
      <w:r w:rsidR="00370BAE" w:rsidRPr="00370BAE">
        <w:rPr>
          <w:rFonts w:hint="eastAsia"/>
          <w:sz w:val="36"/>
          <w:szCs w:val="36"/>
        </w:rPr>
        <w:t>興大學【大一</w:t>
      </w:r>
      <w:smartTag w:uri="urn:schemas-microsoft-com:office:smarttags" w:element="PersonName">
        <w:r w:rsidR="00370BAE" w:rsidRPr="00370BAE">
          <w:rPr>
            <w:rFonts w:hint="eastAsia"/>
            <w:sz w:val="36"/>
            <w:szCs w:val="36"/>
          </w:rPr>
          <w:t>英</w:t>
        </w:r>
      </w:smartTag>
      <w:r w:rsidR="00370BAE" w:rsidRPr="00370BAE">
        <w:rPr>
          <w:rFonts w:hint="eastAsia"/>
          <w:sz w:val="36"/>
          <w:szCs w:val="36"/>
        </w:rPr>
        <w:t>文課程】抵免申請表</w:t>
      </w:r>
    </w:p>
    <w:p w:rsidR="00B503B6" w:rsidRPr="0065310F" w:rsidRDefault="00B15353" w:rsidP="003D1B2B">
      <w:pPr>
        <w:spacing w:beforeLines="50" w:before="180" w:afterLines="50" w:after="180"/>
        <w:jc w:val="center"/>
        <w:rPr>
          <w:sz w:val="26"/>
          <w:szCs w:val="26"/>
        </w:rPr>
      </w:pPr>
      <w:r>
        <w:rPr>
          <w:rFonts w:hint="eastAsia"/>
        </w:rPr>
        <w:t xml:space="preserve">             </w:t>
      </w:r>
      <w:r w:rsidR="00214437">
        <w:rPr>
          <w:rFonts w:hint="eastAsia"/>
        </w:rPr>
        <w:t xml:space="preserve">                          </w:t>
      </w:r>
      <w:r w:rsidR="00B503B6" w:rsidRPr="0065310F">
        <w:rPr>
          <w:rFonts w:hint="eastAsia"/>
          <w:sz w:val="26"/>
          <w:szCs w:val="26"/>
        </w:rPr>
        <w:t>申請日期：</w:t>
      </w:r>
      <w:r w:rsidR="00B503B6" w:rsidRPr="0065310F">
        <w:rPr>
          <w:rFonts w:hint="eastAsia"/>
          <w:sz w:val="26"/>
          <w:szCs w:val="26"/>
        </w:rPr>
        <w:t xml:space="preserve"> </w:t>
      </w:r>
      <w:r w:rsidR="004B0CD0">
        <w:rPr>
          <w:rFonts w:hint="eastAsia"/>
          <w:sz w:val="26"/>
          <w:szCs w:val="26"/>
        </w:rPr>
        <w:t>110</w:t>
      </w:r>
      <w:r w:rsidRPr="0065310F">
        <w:rPr>
          <w:rFonts w:hint="eastAsia"/>
          <w:sz w:val="26"/>
          <w:szCs w:val="26"/>
        </w:rPr>
        <w:t>年</w:t>
      </w:r>
      <w:r w:rsidR="00F92679">
        <w:rPr>
          <w:rFonts w:hint="eastAsia"/>
          <w:sz w:val="26"/>
          <w:szCs w:val="26"/>
        </w:rPr>
        <w:t xml:space="preserve"> ______ </w:t>
      </w:r>
      <w:r w:rsidRPr="0065310F">
        <w:rPr>
          <w:rFonts w:hint="eastAsia"/>
          <w:sz w:val="26"/>
          <w:szCs w:val="26"/>
        </w:rPr>
        <w:t>月</w:t>
      </w:r>
      <w:r w:rsidR="00AF0136">
        <w:rPr>
          <w:rFonts w:hint="eastAsia"/>
          <w:sz w:val="26"/>
          <w:szCs w:val="26"/>
        </w:rPr>
        <w:t xml:space="preserve"> </w:t>
      </w:r>
      <w:r w:rsidRPr="0065310F">
        <w:rPr>
          <w:rFonts w:hint="eastAsia"/>
          <w:sz w:val="26"/>
          <w:szCs w:val="26"/>
        </w:rPr>
        <w:t>______</w:t>
      </w:r>
      <w:r w:rsidR="00AF0136">
        <w:rPr>
          <w:sz w:val="26"/>
          <w:szCs w:val="26"/>
        </w:rPr>
        <w:t xml:space="preserve"> </w:t>
      </w:r>
      <w:r w:rsidRPr="0065310F">
        <w:rPr>
          <w:rFonts w:hint="eastAsia"/>
          <w:sz w:val="26"/>
          <w:szCs w:val="26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3092"/>
        <w:gridCol w:w="1276"/>
        <w:gridCol w:w="4104"/>
      </w:tblGrid>
      <w:tr w:rsidR="00B46A6E" w:rsidRPr="00B46A6E" w:rsidTr="00F45C94">
        <w:trPr>
          <w:trHeight w:val="780"/>
          <w:jc w:val="center"/>
        </w:trPr>
        <w:tc>
          <w:tcPr>
            <w:tcW w:w="1156" w:type="dxa"/>
            <w:vAlign w:val="center"/>
          </w:tcPr>
          <w:p w:rsidR="00370BAE" w:rsidRPr="0065310F" w:rsidRDefault="00370BAE" w:rsidP="00B46A6E">
            <w:pPr>
              <w:jc w:val="center"/>
              <w:rPr>
                <w:sz w:val="26"/>
                <w:szCs w:val="26"/>
              </w:rPr>
            </w:pPr>
            <w:r w:rsidRPr="0065310F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092" w:type="dxa"/>
            <w:vAlign w:val="center"/>
          </w:tcPr>
          <w:p w:rsidR="00370BAE" w:rsidRPr="0065310F" w:rsidRDefault="00370BAE" w:rsidP="00B46A6E">
            <w:pPr>
              <w:ind w:leftChars="50"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70BAE" w:rsidRPr="0065310F" w:rsidRDefault="00370BAE" w:rsidP="00B46A6E">
            <w:pPr>
              <w:jc w:val="center"/>
              <w:rPr>
                <w:sz w:val="26"/>
                <w:szCs w:val="26"/>
              </w:rPr>
            </w:pPr>
            <w:r w:rsidRPr="0065310F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4104" w:type="dxa"/>
            <w:vAlign w:val="center"/>
          </w:tcPr>
          <w:p w:rsidR="00370BAE" w:rsidRPr="0065310F" w:rsidRDefault="00370BAE" w:rsidP="00B46A6E">
            <w:pPr>
              <w:ind w:leftChars="50" w:left="120"/>
              <w:jc w:val="center"/>
              <w:rPr>
                <w:sz w:val="26"/>
                <w:szCs w:val="26"/>
              </w:rPr>
            </w:pPr>
          </w:p>
        </w:tc>
      </w:tr>
      <w:tr w:rsidR="00B46A6E" w:rsidRPr="00B46A6E" w:rsidTr="00F45C94">
        <w:trPr>
          <w:trHeight w:val="736"/>
          <w:jc w:val="center"/>
        </w:trPr>
        <w:tc>
          <w:tcPr>
            <w:tcW w:w="1156" w:type="dxa"/>
            <w:vAlign w:val="center"/>
          </w:tcPr>
          <w:p w:rsidR="00B46A6E" w:rsidRPr="0065310F" w:rsidRDefault="00B46A6E" w:rsidP="00B46A6E">
            <w:pPr>
              <w:jc w:val="center"/>
              <w:rPr>
                <w:sz w:val="26"/>
                <w:szCs w:val="26"/>
              </w:rPr>
            </w:pPr>
            <w:r w:rsidRPr="0065310F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3092" w:type="dxa"/>
            <w:vAlign w:val="center"/>
          </w:tcPr>
          <w:p w:rsidR="00B46A6E" w:rsidRPr="0065310F" w:rsidRDefault="00B46A6E" w:rsidP="00B46A6E">
            <w:pPr>
              <w:spacing w:beforeLines="50" w:before="18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46A6E" w:rsidRPr="0065310F" w:rsidRDefault="00B46A6E" w:rsidP="00B46A6E">
            <w:pPr>
              <w:spacing w:beforeLines="50" w:before="180"/>
              <w:jc w:val="center"/>
              <w:rPr>
                <w:sz w:val="26"/>
                <w:szCs w:val="26"/>
              </w:rPr>
            </w:pPr>
            <w:r w:rsidRPr="0065310F">
              <w:rPr>
                <w:rFonts w:hint="eastAsia"/>
                <w:sz w:val="26"/>
                <w:szCs w:val="26"/>
              </w:rPr>
              <w:t>電子郵件</w:t>
            </w:r>
          </w:p>
        </w:tc>
        <w:tc>
          <w:tcPr>
            <w:tcW w:w="4104" w:type="dxa"/>
            <w:vAlign w:val="center"/>
          </w:tcPr>
          <w:p w:rsidR="00B46A6E" w:rsidRPr="0065310F" w:rsidRDefault="00B46A6E" w:rsidP="00B46A6E">
            <w:pPr>
              <w:spacing w:beforeLines="50" w:before="180"/>
              <w:jc w:val="center"/>
              <w:rPr>
                <w:sz w:val="26"/>
                <w:szCs w:val="26"/>
              </w:rPr>
            </w:pPr>
          </w:p>
        </w:tc>
      </w:tr>
      <w:tr w:rsidR="00370BAE" w:rsidRPr="00B46A6E" w:rsidTr="00F45C94">
        <w:trPr>
          <w:trHeight w:val="1551"/>
          <w:jc w:val="center"/>
        </w:trPr>
        <w:tc>
          <w:tcPr>
            <w:tcW w:w="1156" w:type="dxa"/>
            <w:vAlign w:val="center"/>
          </w:tcPr>
          <w:p w:rsidR="00370BAE" w:rsidRPr="0065310F" w:rsidRDefault="00370BAE" w:rsidP="00B46A6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65310F">
              <w:rPr>
                <w:rFonts w:hint="eastAsia"/>
                <w:sz w:val="26"/>
                <w:szCs w:val="26"/>
              </w:rPr>
              <w:t>系級</w:t>
            </w:r>
          </w:p>
        </w:tc>
        <w:tc>
          <w:tcPr>
            <w:tcW w:w="8472" w:type="dxa"/>
            <w:gridSpan w:val="3"/>
            <w:vAlign w:val="center"/>
          </w:tcPr>
          <w:p w:rsidR="00370BAE" w:rsidRPr="0065310F" w:rsidRDefault="00370BAE" w:rsidP="00B46A6E">
            <w:pPr>
              <w:spacing w:beforeLines="50" w:before="180" w:afterLines="100" w:after="360"/>
              <w:rPr>
                <w:sz w:val="26"/>
                <w:szCs w:val="26"/>
              </w:rPr>
            </w:pPr>
            <w:r w:rsidRPr="0065310F">
              <w:rPr>
                <w:rFonts w:hint="eastAsia"/>
                <w:sz w:val="26"/>
                <w:szCs w:val="26"/>
              </w:rPr>
              <w:t xml:space="preserve"> </w:t>
            </w:r>
            <w:r w:rsidRPr="0065310F">
              <w:rPr>
                <w:rFonts w:hint="eastAsia"/>
                <w:sz w:val="26"/>
                <w:szCs w:val="26"/>
                <w:u w:val="single"/>
              </w:rPr>
              <w:t xml:space="preserve">           </w:t>
            </w:r>
            <w:r w:rsidRPr="0065310F">
              <w:rPr>
                <w:rFonts w:hint="eastAsia"/>
                <w:sz w:val="26"/>
                <w:szCs w:val="26"/>
              </w:rPr>
              <w:t xml:space="preserve"> </w:t>
            </w:r>
            <w:r w:rsidRPr="0065310F">
              <w:rPr>
                <w:rFonts w:hint="eastAsia"/>
                <w:sz w:val="26"/>
                <w:szCs w:val="26"/>
              </w:rPr>
              <w:t>學院</w:t>
            </w:r>
            <w:r w:rsidRPr="0065310F">
              <w:rPr>
                <w:rFonts w:hint="eastAsia"/>
                <w:sz w:val="26"/>
                <w:szCs w:val="26"/>
              </w:rPr>
              <w:t xml:space="preserve"> </w:t>
            </w:r>
            <w:r w:rsidRPr="0065310F">
              <w:rPr>
                <w:rFonts w:hint="eastAsia"/>
                <w:sz w:val="26"/>
                <w:szCs w:val="26"/>
                <w:u w:val="single"/>
              </w:rPr>
              <w:t xml:space="preserve">                             </w:t>
            </w:r>
            <w:r w:rsidRPr="0065310F">
              <w:rPr>
                <w:rFonts w:hint="eastAsia"/>
                <w:sz w:val="26"/>
                <w:szCs w:val="26"/>
              </w:rPr>
              <w:t xml:space="preserve"> </w:t>
            </w:r>
            <w:r w:rsidRPr="0065310F">
              <w:rPr>
                <w:rFonts w:hint="eastAsia"/>
                <w:sz w:val="26"/>
                <w:szCs w:val="26"/>
              </w:rPr>
              <w:t>學系</w:t>
            </w:r>
          </w:p>
          <w:p w:rsidR="00370BAE" w:rsidRPr="0065310F" w:rsidRDefault="00370BAE" w:rsidP="00D86C15">
            <w:pPr>
              <w:spacing w:afterLines="30" w:after="108"/>
              <w:rPr>
                <w:sz w:val="26"/>
                <w:szCs w:val="26"/>
              </w:rPr>
            </w:pPr>
            <w:r w:rsidRPr="0065310F">
              <w:rPr>
                <w:rFonts w:hint="eastAsia"/>
                <w:sz w:val="26"/>
                <w:szCs w:val="26"/>
              </w:rPr>
              <w:t xml:space="preserve"> </w:t>
            </w:r>
            <w:r w:rsidRPr="0065310F">
              <w:rPr>
                <w:rFonts w:hint="eastAsia"/>
                <w:sz w:val="26"/>
                <w:szCs w:val="26"/>
                <w:u w:val="single"/>
              </w:rPr>
              <w:t xml:space="preserve">           </w:t>
            </w:r>
            <w:r w:rsidRPr="0065310F">
              <w:rPr>
                <w:rFonts w:hint="eastAsia"/>
                <w:sz w:val="26"/>
                <w:szCs w:val="26"/>
              </w:rPr>
              <w:t xml:space="preserve"> </w:t>
            </w:r>
            <w:r w:rsidRPr="0065310F">
              <w:rPr>
                <w:rFonts w:hint="eastAsia"/>
                <w:sz w:val="26"/>
                <w:szCs w:val="26"/>
              </w:rPr>
              <w:t>年級</w:t>
            </w:r>
            <w:r w:rsidR="00445C13" w:rsidRPr="0065310F">
              <w:rPr>
                <w:rFonts w:hint="eastAsia"/>
                <w:sz w:val="26"/>
                <w:szCs w:val="26"/>
              </w:rPr>
              <w:t xml:space="preserve"> </w:t>
            </w:r>
            <w:r w:rsidR="00541D5E" w:rsidRPr="0065310F">
              <w:rPr>
                <w:rFonts w:ascii="新細明體" w:hAnsi="新細明體" w:hint="eastAsia"/>
                <w:sz w:val="26"/>
                <w:szCs w:val="26"/>
              </w:rPr>
              <w:t xml:space="preserve">  </w:t>
            </w:r>
            <w:r w:rsidRPr="0065310F">
              <w:rPr>
                <w:rFonts w:ascii="新細明體" w:hAnsi="新細明體" w:hint="eastAsia"/>
                <w:sz w:val="26"/>
                <w:szCs w:val="26"/>
              </w:rPr>
              <w:t>□ 學士班   □</w:t>
            </w:r>
            <w:r w:rsidR="00445C13" w:rsidRPr="0065310F"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65310F">
              <w:rPr>
                <w:rFonts w:ascii="新細明體" w:hAnsi="新細明體" w:hint="eastAsia"/>
                <w:sz w:val="26"/>
                <w:szCs w:val="26"/>
              </w:rPr>
              <w:t>進修學士班</w:t>
            </w:r>
          </w:p>
        </w:tc>
      </w:tr>
      <w:tr w:rsidR="00F85319" w:rsidRPr="00B46A6E" w:rsidTr="00F45C94">
        <w:trPr>
          <w:cantSplit/>
          <w:trHeight w:val="6081"/>
          <w:jc w:val="center"/>
        </w:trPr>
        <w:tc>
          <w:tcPr>
            <w:tcW w:w="1156" w:type="dxa"/>
            <w:textDirection w:val="tbRlV"/>
            <w:vAlign w:val="center"/>
          </w:tcPr>
          <w:p w:rsidR="00F85319" w:rsidRPr="0065310F" w:rsidRDefault="002D10F9" w:rsidP="00B46A6E">
            <w:pPr>
              <w:ind w:left="113" w:right="113"/>
              <w:jc w:val="center"/>
              <w:rPr>
                <w:rFonts w:ascii="新細明體" w:hAnsi="新細明體"/>
                <w:sz w:val="27"/>
                <w:szCs w:val="27"/>
              </w:rPr>
            </w:pPr>
            <w:r w:rsidRPr="0065310F">
              <w:rPr>
                <w:rFonts w:hint="eastAsia"/>
                <w:sz w:val="27"/>
                <w:szCs w:val="27"/>
              </w:rPr>
              <w:t>請勾選</w:t>
            </w:r>
            <w:r w:rsidR="00F85319" w:rsidRPr="0065310F">
              <w:rPr>
                <w:rFonts w:hint="eastAsia"/>
                <w:sz w:val="27"/>
                <w:szCs w:val="27"/>
              </w:rPr>
              <w:t>符合抵免條</w:t>
            </w:r>
            <w:r w:rsidRPr="0065310F">
              <w:rPr>
                <w:rFonts w:hint="eastAsia"/>
                <w:sz w:val="27"/>
                <w:szCs w:val="27"/>
              </w:rPr>
              <w:t>件</w:t>
            </w:r>
            <w:r w:rsidR="00F85319" w:rsidRPr="0065310F">
              <w:rPr>
                <w:rFonts w:hint="eastAsia"/>
                <w:sz w:val="27"/>
                <w:szCs w:val="27"/>
              </w:rPr>
              <w:t>（</w:t>
            </w:r>
            <w:r w:rsidRPr="0065310F">
              <w:rPr>
                <w:rFonts w:hint="eastAsia"/>
                <w:sz w:val="27"/>
                <w:szCs w:val="27"/>
              </w:rPr>
              <w:t>檢</w:t>
            </w:r>
            <w:r w:rsidR="00F85319" w:rsidRPr="0065310F">
              <w:rPr>
                <w:rFonts w:hint="eastAsia"/>
                <w:sz w:val="27"/>
                <w:szCs w:val="27"/>
              </w:rPr>
              <w:t>附相關證</w:t>
            </w:r>
            <w:smartTag w:uri="urn:schemas-microsoft-com:office:smarttags" w:element="PersonName">
              <w:r w:rsidR="00F85319" w:rsidRPr="0065310F">
                <w:rPr>
                  <w:rFonts w:hint="eastAsia"/>
                  <w:sz w:val="27"/>
                  <w:szCs w:val="27"/>
                </w:rPr>
                <w:t>明</w:t>
              </w:r>
            </w:smartTag>
            <w:r w:rsidR="00F85319" w:rsidRPr="0065310F">
              <w:rPr>
                <w:rFonts w:hint="eastAsia"/>
                <w:sz w:val="27"/>
                <w:szCs w:val="27"/>
              </w:rPr>
              <w:t>正本）</w:t>
            </w:r>
          </w:p>
        </w:tc>
        <w:tc>
          <w:tcPr>
            <w:tcW w:w="8472" w:type="dxa"/>
            <w:gridSpan w:val="3"/>
            <w:vAlign w:val="center"/>
          </w:tcPr>
          <w:p w:rsidR="00F746F3" w:rsidRPr="0065310F" w:rsidRDefault="00CD2354" w:rsidP="00D25EC7">
            <w:pPr>
              <w:spacing w:line="500" w:lineRule="exact"/>
              <w:ind w:leftChars="50" w:left="525" w:rightChars="100" w:right="240" w:hangingChars="150" w:hanging="405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5310F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A469A3" w:rsidRPr="0065310F">
              <w:rPr>
                <w:sz w:val="27"/>
                <w:szCs w:val="27"/>
              </w:rPr>
              <w:t xml:space="preserve"> 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托福網路測驗（</w:t>
            </w:r>
            <w:r w:rsidR="00A469A3" w:rsidRPr="0065310F">
              <w:rPr>
                <w:color w:val="000000"/>
                <w:kern w:val="0"/>
                <w:sz w:val="27"/>
                <w:szCs w:val="27"/>
              </w:rPr>
              <w:t>TOEFL IBT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）</w:t>
            </w:r>
            <w:r w:rsidR="0011799D"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78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分（含）以上。</w:t>
            </w:r>
          </w:p>
          <w:p w:rsidR="00F746F3" w:rsidRPr="0065310F" w:rsidRDefault="00CD2354" w:rsidP="00D25EC7">
            <w:pPr>
              <w:spacing w:line="500" w:lineRule="exact"/>
              <w:ind w:leftChars="50" w:left="525" w:rightChars="100" w:right="240" w:hangingChars="150" w:hanging="405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5310F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A469A3" w:rsidRPr="0065310F">
              <w:rPr>
                <w:sz w:val="27"/>
                <w:szCs w:val="27"/>
              </w:rPr>
              <w:t xml:space="preserve"> 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國際</w:t>
            </w:r>
            <w:smartTag w:uri="urn:schemas-microsoft-com:office:smarttags" w:element="PersonName">
              <w:r w:rsidR="00A469A3" w:rsidRPr="0065310F">
                <w:rPr>
                  <w:rFonts w:hAnsi="新細明體"/>
                  <w:color w:val="000000"/>
                  <w:kern w:val="0"/>
                  <w:sz w:val="27"/>
                  <w:szCs w:val="27"/>
                </w:rPr>
                <w:t>英</w:t>
              </w:r>
            </w:smartTag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語測驗（</w:t>
            </w:r>
            <w:r w:rsidR="00A469A3" w:rsidRPr="0065310F">
              <w:rPr>
                <w:color w:val="000000"/>
                <w:kern w:val="0"/>
                <w:sz w:val="27"/>
                <w:szCs w:val="27"/>
              </w:rPr>
              <w:t>IELTS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）</w:t>
            </w:r>
            <w:r w:rsidR="0011799D">
              <w:rPr>
                <w:rFonts w:hint="eastAsia"/>
                <w:color w:val="000000"/>
                <w:kern w:val="0"/>
                <w:sz w:val="27"/>
                <w:szCs w:val="27"/>
              </w:rPr>
              <w:t>6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級（含）以上。</w:t>
            </w:r>
          </w:p>
          <w:p w:rsidR="00F746F3" w:rsidRPr="0065310F" w:rsidRDefault="00CD2354" w:rsidP="00D25EC7">
            <w:pPr>
              <w:spacing w:line="500" w:lineRule="exact"/>
              <w:ind w:leftChars="50" w:left="525" w:rightChars="100" w:right="240" w:hangingChars="150" w:hanging="405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65310F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A469A3" w:rsidRPr="0065310F">
              <w:rPr>
                <w:sz w:val="27"/>
                <w:szCs w:val="27"/>
              </w:rPr>
              <w:t xml:space="preserve"> </w:t>
            </w:r>
            <w:smartTag w:uri="urn:schemas-microsoft-com:office:smarttags" w:element="PersonName">
              <w:r w:rsidR="00A469A3" w:rsidRPr="0065310F">
                <w:rPr>
                  <w:rFonts w:hAnsi="新細明體"/>
                  <w:color w:val="000000"/>
                  <w:kern w:val="0"/>
                  <w:sz w:val="26"/>
                  <w:szCs w:val="26"/>
                </w:rPr>
                <w:t>英</w:t>
              </w:r>
            </w:smartTag>
            <w:r w:rsidR="00A469A3" w:rsidRPr="0065310F">
              <w:rPr>
                <w:rFonts w:hAnsi="新細明體"/>
                <w:color w:val="000000"/>
                <w:kern w:val="0"/>
                <w:sz w:val="26"/>
                <w:szCs w:val="26"/>
              </w:rPr>
              <w:t>國劍橋大學國際</w:t>
            </w:r>
            <w:smartTag w:uri="urn:schemas-microsoft-com:office:smarttags" w:element="PersonName">
              <w:r w:rsidR="00A469A3" w:rsidRPr="0065310F">
                <w:rPr>
                  <w:rFonts w:hAnsi="新細明體"/>
                  <w:color w:val="000000"/>
                  <w:kern w:val="0"/>
                  <w:sz w:val="26"/>
                  <w:szCs w:val="26"/>
                </w:rPr>
                <w:t>英</w:t>
              </w:r>
            </w:smartTag>
            <w:r w:rsidR="00A469A3" w:rsidRPr="0065310F">
              <w:rPr>
                <w:rFonts w:hAnsi="新細明體"/>
                <w:color w:val="000000"/>
                <w:kern w:val="0"/>
                <w:sz w:val="26"/>
                <w:szCs w:val="26"/>
              </w:rPr>
              <w:t>文認證（</w:t>
            </w:r>
            <w:r w:rsidR="00A469A3" w:rsidRPr="0065310F">
              <w:rPr>
                <w:color w:val="000000"/>
                <w:kern w:val="0"/>
                <w:sz w:val="26"/>
                <w:szCs w:val="26"/>
              </w:rPr>
              <w:t>Cambridge Certificate</w:t>
            </w:r>
            <w:r w:rsidR="00A469A3" w:rsidRPr="0065310F">
              <w:rPr>
                <w:rFonts w:hAnsi="新細明體"/>
                <w:color w:val="000000"/>
                <w:kern w:val="0"/>
                <w:sz w:val="26"/>
                <w:szCs w:val="26"/>
              </w:rPr>
              <w:t>）</w:t>
            </w:r>
            <w:r w:rsidR="0011799D">
              <w:rPr>
                <w:rFonts w:hAnsi="新細明體" w:hint="eastAsia"/>
                <w:color w:val="000000"/>
                <w:kern w:val="0"/>
                <w:sz w:val="26"/>
                <w:szCs w:val="26"/>
              </w:rPr>
              <w:t>FCE</w:t>
            </w:r>
            <w:r w:rsidR="00A469A3" w:rsidRPr="0065310F">
              <w:rPr>
                <w:rFonts w:hAnsi="新細明體"/>
                <w:color w:val="000000"/>
                <w:kern w:val="0"/>
                <w:sz w:val="26"/>
                <w:szCs w:val="26"/>
              </w:rPr>
              <w:t>（含）以上。</w:t>
            </w:r>
          </w:p>
          <w:p w:rsidR="00F746F3" w:rsidRDefault="00CD2354" w:rsidP="00D25EC7">
            <w:pPr>
              <w:spacing w:line="500" w:lineRule="exact"/>
              <w:ind w:leftChars="50" w:left="525" w:rightChars="100" w:right="240" w:hangingChars="150" w:hanging="405"/>
              <w:jc w:val="both"/>
              <w:rPr>
                <w:rFonts w:hAnsi="新細明體"/>
                <w:color w:val="000000"/>
                <w:kern w:val="0"/>
                <w:sz w:val="27"/>
                <w:szCs w:val="27"/>
              </w:rPr>
            </w:pPr>
            <w:r w:rsidRPr="0065310F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A469A3" w:rsidRPr="0065310F">
              <w:rPr>
                <w:sz w:val="27"/>
                <w:szCs w:val="27"/>
              </w:rPr>
              <w:t xml:space="preserve"> 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多益測驗（</w:t>
            </w:r>
            <w:r w:rsidR="00A469A3" w:rsidRPr="0065310F">
              <w:rPr>
                <w:color w:val="000000"/>
                <w:kern w:val="0"/>
                <w:sz w:val="27"/>
                <w:szCs w:val="27"/>
              </w:rPr>
              <w:t>TOEIC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）</w:t>
            </w:r>
            <w:r w:rsidR="0011799D"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785</w:t>
            </w:r>
            <w:r w:rsidR="00A469A3"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分（含）以上。</w:t>
            </w:r>
          </w:p>
          <w:p w:rsidR="00D25EC7" w:rsidRPr="0011799D" w:rsidRDefault="0011799D" w:rsidP="0011799D">
            <w:pPr>
              <w:spacing w:line="500" w:lineRule="exact"/>
              <w:ind w:leftChars="50" w:left="525" w:rightChars="100" w:right="240" w:hangingChars="150" w:hanging="405"/>
              <w:jc w:val="both"/>
              <w:rPr>
                <w:rFonts w:ascii="Calibri" w:hAnsi="Calibri"/>
                <w:color w:val="000000"/>
                <w:sz w:val="27"/>
                <w:szCs w:val="27"/>
              </w:rPr>
            </w:pPr>
            <w:r w:rsidRPr="0065310F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65310F">
              <w:rPr>
                <w:sz w:val="27"/>
                <w:szCs w:val="27"/>
              </w:rPr>
              <w:t xml:space="preserve"> </w:t>
            </w:r>
            <w:r w:rsidRPr="00AA5A76"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「全民英語能力分級檢定</w:t>
            </w:r>
            <w:r w:rsidRPr="00AA5A76"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(GEPT)</w:t>
            </w:r>
            <w:r w:rsidRPr="00AA5A76"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」中高級</w:t>
            </w:r>
            <w:r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複</w:t>
            </w:r>
            <w:r w:rsidRPr="00AA5A76"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試（含）以上。</w:t>
            </w:r>
          </w:p>
          <w:p w:rsidR="00D25EC7" w:rsidRPr="00D25EC7" w:rsidRDefault="00CD2354" w:rsidP="00D25EC7">
            <w:pPr>
              <w:spacing w:line="500" w:lineRule="exact"/>
              <w:ind w:leftChars="50" w:left="525" w:rightChars="100" w:right="240" w:hangingChars="150" w:hanging="405"/>
              <w:jc w:val="both"/>
              <w:rPr>
                <w:rFonts w:hAnsi="新細明體"/>
                <w:color w:val="000000"/>
                <w:kern w:val="0"/>
                <w:sz w:val="27"/>
                <w:szCs w:val="27"/>
              </w:rPr>
            </w:pPr>
            <w:r w:rsidRPr="0065310F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65310F">
              <w:rPr>
                <w:sz w:val="27"/>
                <w:szCs w:val="27"/>
              </w:rPr>
              <w:t xml:space="preserve"> </w:t>
            </w:r>
            <w:r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近三年內曾在</w:t>
            </w:r>
            <w:smartTag w:uri="urn:schemas-microsoft-com:office:smarttags" w:element="PersonName">
              <w:r w:rsidRPr="0065310F">
                <w:rPr>
                  <w:rFonts w:hAnsi="新細明體"/>
                  <w:color w:val="000000"/>
                  <w:kern w:val="0"/>
                  <w:sz w:val="27"/>
                  <w:szCs w:val="27"/>
                </w:rPr>
                <w:t>英</w:t>
              </w:r>
            </w:smartTag>
            <w:r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語系國家求學兩年以上，持相關證</w:t>
            </w:r>
            <w:smartTag w:uri="urn:schemas-microsoft-com:office:smarttags" w:element="PersonName">
              <w:r w:rsidRPr="0065310F">
                <w:rPr>
                  <w:rFonts w:hAnsi="新細明體"/>
                  <w:color w:val="000000"/>
                  <w:kern w:val="0"/>
                  <w:sz w:val="27"/>
                  <w:szCs w:val="27"/>
                </w:rPr>
                <w:t>明</w:t>
              </w:r>
            </w:smartTag>
            <w:r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經</w:t>
            </w:r>
            <w:r w:rsidR="00D22CDD">
              <w:rPr>
                <w:rFonts w:hAnsi="新細明體" w:hint="eastAsia"/>
                <w:color w:val="000000"/>
                <w:kern w:val="0"/>
                <w:sz w:val="27"/>
                <w:szCs w:val="27"/>
              </w:rPr>
              <w:t>語言中心</w:t>
            </w:r>
            <w:r w:rsidRPr="0065310F">
              <w:rPr>
                <w:rFonts w:hAnsi="新細明體"/>
                <w:color w:val="000000"/>
                <w:kern w:val="0"/>
                <w:sz w:val="27"/>
                <w:szCs w:val="27"/>
              </w:rPr>
              <w:t>核定者。</w:t>
            </w:r>
          </w:p>
        </w:tc>
      </w:tr>
      <w:tr w:rsidR="00B46A6E" w:rsidRPr="00B46A6E" w:rsidTr="00F45C94">
        <w:trPr>
          <w:trHeight w:val="896"/>
          <w:jc w:val="center"/>
        </w:trPr>
        <w:tc>
          <w:tcPr>
            <w:tcW w:w="1156" w:type="dxa"/>
            <w:vAlign w:val="center"/>
          </w:tcPr>
          <w:p w:rsidR="00370BAE" w:rsidRPr="00D86C15" w:rsidRDefault="00E1500C" w:rsidP="00B46A6E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D86C15">
              <w:rPr>
                <w:rFonts w:hint="eastAsia"/>
                <w:sz w:val="26"/>
                <w:szCs w:val="26"/>
              </w:rPr>
              <w:t>審核</w:t>
            </w:r>
            <w:r w:rsidRPr="00D86C15">
              <w:rPr>
                <w:sz w:val="26"/>
                <w:szCs w:val="26"/>
              </w:rPr>
              <w:br/>
            </w:r>
            <w:r w:rsidRPr="00D86C15">
              <w:rPr>
                <w:rFonts w:hint="eastAsia"/>
                <w:sz w:val="26"/>
                <w:szCs w:val="26"/>
              </w:rPr>
              <w:t>結果</w:t>
            </w:r>
          </w:p>
        </w:tc>
        <w:tc>
          <w:tcPr>
            <w:tcW w:w="3092" w:type="dxa"/>
            <w:vAlign w:val="center"/>
          </w:tcPr>
          <w:p w:rsidR="00370BAE" w:rsidRPr="004679CC" w:rsidRDefault="00024452" w:rsidP="00024452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4679CC">
              <w:rPr>
                <w:rFonts w:hint="eastAsia"/>
                <w:sz w:val="26"/>
                <w:szCs w:val="26"/>
              </w:rPr>
              <w:t>同意抵免</w:t>
            </w:r>
            <w:r w:rsidRPr="004679CC">
              <w:rPr>
                <w:sz w:val="26"/>
                <w:szCs w:val="26"/>
              </w:rPr>
              <w:t>大</w:t>
            </w:r>
            <w:proofErr w:type="gramStart"/>
            <w:r w:rsidRPr="004679CC">
              <w:rPr>
                <w:sz w:val="26"/>
                <w:szCs w:val="26"/>
              </w:rPr>
              <w:t>一</w:t>
            </w:r>
            <w:proofErr w:type="gramEnd"/>
            <w:r w:rsidRPr="004679CC">
              <w:rPr>
                <w:sz w:val="26"/>
                <w:szCs w:val="26"/>
              </w:rPr>
              <w:t>英文</w:t>
            </w:r>
            <w:r w:rsidR="00F364B0">
              <w:rPr>
                <w:rFonts w:hint="eastAsia"/>
                <w:sz w:val="26"/>
                <w:szCs w:val="26"/>
              </w:rPr>
              <w:t>(</w:t>
            </w:r>
            <w:r w:rsidR="00F45C94">
              <w:rPr>
                <w:rFonts w:hint="eastAsia"/>
                <w:sz w:val="26"/>
                <w:szCs w:val="26"/>
              </w:rPr>
              <w:t>全</w:t>
            </w:r>
            <w:r w:rsidR="00F364B0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370BAE" w:rsidRPr="00D86C15" w:rsidRDefault="00E1500C" w:rsidP="00B46A6E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D86C15">
              <w:rPr>
                <w:rFonts w:hint="eastAsia"/>
                <w:sz w:val="26"/>
                <w:szCs w:val="26"/>
              </w:rPr>
              <w:t>主管</w:t>
            </w:r>
            <w:r w:rsidRPr="00D86C15">
              <w:rPr>
                <w:sz w:val="26"/>
                <w:szCs w:val="26"/>
              </w:rPr>
              <w:br/>
            </w:r>
            <w:r w:rsidRPr="00D86C15">
              <w:rPr>
                <w:rFonts w:hint="eastAsia"/>
                <w:sz w:val="26"/>
                <w:szCs w:val="26"/>
              </w:rPr>
              <w:t>核章</w:t>
            </w:r>
          </w:p>
        </w:tc>
        <w:tc>
          <w:tcPr>
            <w:tcW w:w="4104" w:type="dxa"/>
            <w:vAlign w:val="center"/>
          </w:tcPr>
          <w:p w:rsidR="00370BAE" w:rsidRPr="00B15353" w:rsidRDefault="00370BAE"/>
        </w:tc>
      </w:tr>
    </w:tbl>
    <w:p w:rsidR="004831B6" w:rsidRPr="00621766" w:rsidRDefault="004831B6" w:rsidP="00B46A6E">
      <w:pPr>
        <w:spacing w:beforeLines="50" w:before="180"/>
        <w:rPr>
          <w:rFonts w:ascii="新細明體" w:hAnsi="新細明體" w:cs="新細明體"/>
          <w:b/>
          <w:color w:val="000000"/>
          <w:kern w:val="0"/>
        </w:rPr>
      </w:pPr>
      <w:r w:rsidRPr="00621766">
        <w:rPr>
          <w:rFonts w:ascii="新細明體" w:hAnsi="新細明體" w:cs="新細明體" w:hint="eastAsia"/>
          <w:b/>
          <w:color w:val="000000"/>
          <w:kern w:val="0"/>
        </w:rPr>
        <w:t>注意事項：</w:t>
      </w:r>
    </w:p>
    <w:p w:rsidR="00370BAE" w:rsidRDefault="004831B6" w:rsidP="002B24B2">
      <w:pPr>
        <w:ind w:left="300" w:hangingChars="125" w:hanging="300"/>
        <w:jc w:val="both"/>
      </w:pPr>
      <w:r w:rsidRPr="004B0CD0">
        <w:rPr>
          <w:color w:val="000000"/>
          <w:kern w:val="0"/>
        </w:rPr>
        <w:t xml:space="preserve">1. </w:t>
      </w:r>
      <w:r w:rsidR="00F41960" w:rsidRPr="00A87F42">
        <w:rPr>
          <w:rFonts w:ascii="新細明體" w:hAnsi="新細明體" w:cs="新細明體"/>
          <w:color w:val="000000"/>
          <w:kern w:val="0"/>
        </w:rPr>
        <w:t>學生應於</w:t>
      </w:r>
      <w:r w:rsidR="00F41960" w:rsidRPr="009B65CA">
        <w:rPr>
          <w:rFonts w:ascii="新細明體" w:hAnsi="新細明體" w:cs="新細明體"/>
          <w:b/>
          <w:color w:val="FFFFFF"/>
          <w:kern w:val="0"/>
          <w:highlight w:val="black"/>
        </w:rPr>
        <w:t>入學當學期</w:t>
      </w:r>
      <w:r w:rsidR="00AF025B">
        <w:rPr>
          <w:rFonts w:ascii="新細明體" w:hAnsi="新細明體" w:cs="新細明體" w:hint="eastAsia"/>
          <w:b/>
          <w:color w:val="FFFFFF"/>
          <w:kern w:val="0"/>
          <w:highlight w:val="black"/>
        </w:rPr>
        <w:t>抵免期限</w:t>
      </w:r>
      <w:r w:rsidR="00F41960" w:rsidRPr="009B65CA">
        <w:rPr>
          <w:rFonts w:ascii="新細明體" w:hAnsi="新細明體" w:cs="新細明體"/>
          <w:b/>
          <w:color w:val="FFFFFF"/>
          <w:kern w:val="0"/>
          <w:highlight w:val="black"/>
        </w:rPr>
        <w:t>前</w:t>
      </w:r>
      <w:r w:rsidR="00F41960" w:rsidRPr="00A87F42">
        <w:rPr>
          <w:rFonts w:ascii="新細明體" w:hAnsi="新細明體" w:cs="新細明體"/>
          <w:color w:val="000000"/>
          <w:kern w:val="0"/>
        </w:rPr>
        <w:t>向</w:t>
      </w:r>
      <w:r w:rsidR="00814DD3">
        <w:rPr>
          <w:rFonts w:ascii="新細明體" w:hAnsi="新細明體" w:cs="新細明體" w:hint="eastAsia"/>
          <w:color w:val="000000"/>
          <w:kern w:val="0"/>
          <w:u w:val="double"/>
        </w:rPr>
        <w:t>語言中心</w:t>
      </w:r>
      <w:r w:rsidR="00E56905" w:rsidRPr="004B0CD0">
        <w:rPr>
          <w:color w:val="000000"/>
          <w:kern w:val="0"/>
          <w:u w:val="double"/>
        </w:rPr>
        <w:t>5</w:t>
      </w:r>
      <w:r w:rsidR="00814DD3" w:rsidRPr="004B0CD0">
        <w:rPr>
          <w:color w:val="000000"/>
          <w:kern w:val="0"/>
          <w:u w:val="double"/>
        </w:rPr>
        <w:t>0</w:t>
      </w:r>
      <w:r w:rsidR="00B71825" w:rsidRPr="004B0CD0">
        <w:rPr>
          <w:color w:val="000000"/>
          <w:kern w:val="0"/>
          <w:u w:val="double"/>
        </w:rPr>
        <w:t>8</w:t>
      </w:r>
      <w:r w:rsidR="00814DD3">
        <w:rPr>
          <w:rFonts w:ascii="新細明體" w:hAnsi="新細明體" w:cs="新細明體" w:hint="eastAsia"/>
          <w:color w:val="000000"/>
          <w:kern w:val="0"/>
          <w:u w:val="double"/>
        </w:rPr>
        <w:t>辦公室</w:t>
      </w:r>
      <w:r w:rsidR="00C64165">
        <w:rPr>
          <w:rFonts w:ascii="新細明體" w:hAnsi="新細明體" w:cs="新細明體" w:hint="eastAsia"/>
          <w:color w:val="000000"/>
          <w:kern w:val="0"/>
          <w:u w:val="double"/>
        </w:rPr>
        <w:t>（</w:t>
      </w:r>
      <w:r w:rsidR="00814DD3">
        <w:rPr>
          <w:rFonts w:ascii="新細明體" w:hAnsi="新細明體" w:cs="新細明體" w:hint="eastAsia"/>
          <w:color w:val="000000"/>
          <w:kern w:val="0"/>
          <w:u w:val="double"/>
        </w:rPr>
        <w:t>萬年</w:t>
      </w:r>
      <w:r w:rsidR="00C64165">
        <w:rPr>
          <w:rFonts w:ascii="新細明體" w:hAnsi="新細明體" w:cs="新細明體" w:hint="eastAsia"/>
          <w:color w:val="000000"/>
          <w:kern w:val="0"/>
          <w:u w:val="double"/>
        </w:rPr>
        <w:t>樓</w:t>
      </w:r>
      <w:r w:rsidR="00E56905" w:rsidRPr="004B0CD0">
        <w:rPr>
          <w:color w:val="000000"/>
          <w:kern w:val="0"/>
          <w:u w:val="double"/>
        </w:rPr>
        <w:t>5</w:t>
      </w:r>
      <w:r w:rsidR="00C64165">
        <w:rPr>
          <w:rFonts w:ascii="新細明體" w:hAnsi="新細明體" w:cs="新細明體" w:hint="eastAsia"/>
          <w:color w:val="000000"/>
          <w:kern w:val="0"/>
          <w:u w:val="double"/>
        </w:rPr>
        <w:t>樓）</w:t>
      </w:r>
      <w:r w:rsidR="00F41960" w:rsidRPr="00A87F42">
        <w:rPr>
          <w:rFonts w:ascii="新細明體" w:hAnsi="新細明體" w:cs="新細明體"/>
          <w:color w:val="000000"/>
          <w:kern w:val="0"/>
        </w:rPr>
        <w:t>提出抵免申請，逾期不受理。</w:t>
      </w:r>
      <w:r w:rsidR="002B24B2">
        <w:rPr>
          <w:rFonts w:hint="eastAsia"/>
        </w:rPr>
        <w:t>外文系學生請逕至外文系辦公室辦理抵免申請。</w:t>
      </w:r>
    </w:p>
    <w:p w:rsidR="000D3F61" w:rsidRDefault="00B41250" w:rsidP="002B24B2">
      <w:pPr>
        <w:ind w:left="300" w:hangingChars="125" w:hanging="300"/>
        <w:jc w:val="both"/>
      </w:pPr>
      <w:r>
        <w:rPr>
          <w:rFonts w:hint="eastAsia"/>
        </w:rPr>
        <w:t xml:space="preserve">2. </w:t>
      </w:r>
      <w:r w:rsidR="009B65CA">
        <w:rPr>
          <w:rFonts w:hint="eastAsia"/>
        </w:rPr>
        <w:t>所抵免</w:t>
      </w:r>
      <w:r w:rsidR="008204C0">
        <w:rPr>
          <w:rFonts w:hint="eastAsia"/>
        </w:rPr>
        <w:t>之</w:t>
      </w:r>
      <w:r w:rsidR="009B65CA">
        <w:rPr>
          <w:rFonts w:hint="eastAsia"/>
        </w:rPr>
        <w:t>學分將</w:t>
      </w:r>
      <w:r w:rsidR="00E93023">
        <w:rPr>
          <w:rFonts w:hint="eastAsia"/>
        </w:rPr>
        <w:t>列入畢業學分數，</w:t>
      </w:r>
      <w:r w:rsidR="00FD3D51">
        <w:rPr>
          <w:rFonts w:ascii="Calibri" w:hAnsi="Calibri" w:hint="eastAsia"/>
          <w:color w:val="000000"/>
        </w:rPr>
        <w:t>不需另外選修其他課程</w:t>
      </w:r>
      <w:r w:rsidR="00FD3D51">
        <w:rPr>
          <w:rFonts w:hint="eastAsia"/>
        </w:rPr>
        <w:t>。</w:t>
      </w:r>
      <w:r w:rsidR="00E93023">
        <w:rPr>
          <w:rFonts w:hint="eastAsia"/>
        </w:rPr>
        <w:t>抵免</w:t>
      </w:r>
      <w:r w:rsidR="000D3F61">
        <w:rPr>
          <w:rFonts w:hint="eastAsia"/>
        </w:rPr>
        <w:t>通過</w:t>
      </w:r>
      <w:r w:rsidR="00E93023">
        <w:rPr>
          <w:rFonts w:hint="eastAsia"/>
        </w:rPr>
        <w:t>後又修習者</w:t>
      </w:r>
      <w:r w:rsidR="00C60B06">
        <w:rPr>
          <w:rFonts w:hint="eastAsia"/>
        </w:rPr>
        <w:t>，修課學分</w:t>
      </w:r>
      <w:r w:rsidR="000D3F61">
        <w:rPr>
          <w:rFonts w:hint="eastAsia"/>
        </w:rPr>
        <w:t>不予採計</w:t>
      </w:r>
      <w:r w:rsidR="00E93023">
        <w:rPr>
          <w:rFonts w:hint="eastAsia"/>
        </w:rPr>
        <w:t>。</w:t>
      </w:r>
    </w:p>
    <w:p w:rsidR="004831B6" w:rsidRDefault="000D3F61" w:rsidP="002B24B2">
      <w:pPr>
        <w:ind w:left="300" w:hangingChars="125" w:hanging="300"/>
        <w:jc w:val="both"/>
      </w:pPr>
      <w:r>
        <w:rPr>
          <w:rFonts w:hint="eastAsia"/>
        </w:rPr>
        <w:t xml:space="preserve">3. </w:t>
      </w:r>
      <w:r>
        <w:rPr>
          <w:rFonts w:hint="eastAsia"/>
        </w:rPr>
        <w:t>抵免後，</w:t>
      </w:r>
      <w:r>
        <w:rPr>
          <w:rFonts w:hint="eastAsia"/>
          <w:color w:val="000000"/>
        </w:rPr>
        <w:t>不含所抵免之學分，</w:t>
      </w:r>
      <w:r w:rsidR="009B65CA">
        <w:rPr>
          <w:color w:val="000000"/>
        </w:rPr>
        <w:t>一、二、三年級學士班學生每學期應修習之學分數不得少於</w:t>
      </w:r>
      <w:r w:rsidR="002D10F9">
        <w:rPr>
          <w:rFonts w:hint="eastAsia"/>
          <w:color w:val="000000"/>
        </w:rPr>
        <w:t>16</w:t>
      </w:r>
      <w:r w:rsidR="009B65CA">
        <w:rPr>
          <w:color w:val="000000"/>
        </w:rPr>
        <w:t>學分</w:t>
      </w:r>
      <w:r w:rsidR="00E1500C">
        <w:rPr>
          <w:rFonts w:hint="eastAsia"/>
          <w:color w:val="000000"/>
        </w:rPr>
        <w:t>；進修學士班學生</w:t>
      </w:r>
      <w:r w:rsidR="00E1500C">
        <w:rPr>
          <w:color w:val="000000"/>
        </w:rPr>
        <w:t>每學期不得少於</w:t>
      </w:r>
      <w:r w:rsidR="002D10F9">
        <w:rPr>
          <w:rFonts w:hint="eastAsia"/>
          <w:color w:val="000000"/>
        </w:rPr>
        <w:t>12</w:t>
      </w:r>
      <w:r w:rsidR="00E1500C">
        <w:rPr>
          <w:color w:val="000000"/>
        </w:rPr>
        <w:t>學分。</w:t>
      </w:r>
    </w:p>
    <w:p w:rsidR="004831B6" w:rsidRPr="004831B6" w:rsidRDefault="003D1B2B" w:rsidP="002B24B2">
      <w:pPr>
        <w:ind w:left="300" w:hangingChars="125" w:hanging="300"/>
        <w:jc w:val="both"/>
      </w:pPr>
      <w:r>
        <w:rPr>
          <w:rFonts w:hint="eastAsia"/>
        </w:rPr>
        <w:t>4</w:t>
      </w:r>
      <w:r w:rsidR="00B41250">
        <w:rPr>
          <w:rFonts w:hint="eastAsia"/>
        </w:rPr>
        <w:t xml:space="preserve">. </w:t>
      </w:r>
      <w:r w:rsidR="00B41250">
        <w:rPr>
          <w:rFonts w:hint="eastAsia"/>
        </w:rPr>
        <w:t>其他未盡事宜，悉依本校</w:t>
      </w:r>
      <w:r w:rsidR="000D3F61">
        <w:rPr>
          <w:rFonts w:hint="eastAsia"/>
        </w:rPr>
        <w:t>「大一</w:t>
      </w:r>
      <w:smartTag w:uri="urn:schemas-microsoft-com:office:smarttags" w:element="PersonName">
        <w:r w:rsidR="000D3F61">
          <w:rPr>
            <w:rFonts w:hint="eastAsia"/>
          </w:rPr>
          <w:t>英</w:t>
        </w:r>
      </w:smartTag>
      <w:r w:rsidR="000D3F61">
        <w:rPr>
          <w:rFonts w:hint="eastAsia"/>
        </w:rPr>
        <w:t>文課程抵免辦法」、</w:t>
      </w:r>
      <w:r w:rsidR="00B41250">
        <w:rPr>
          <w:rFonts w:hint="eastAsia"/>
        </w:rPr>
        <w:t>「</w:t>
      </w:r>
      <w:r w:rsidR="00E1500C">
        <w:rPr>
          <w:rFonts w:hint="eastAsia"/>
        </w:rPr>
        <w:t>學生選課辦法</w:t>
      </w:r>
      <w:r w:rsidR="00B41250">
        <w:rPr>
          <w:rFonts w:hint="eastAsia"/>
        </w:rPr>
        <w:t>」</w:t>
      </w:r>
      <w:r w:rsidR="000D3F61">
        <w:rPr>
          <w:rFonts w:hint="eastAsia"/>
        </w:rPr>
        <w:t>、</w:t>
      </w:r>
      <w:r w:rsidR="00E1500C">
        <w:rPr>
          <w:rFonts w:hint="eastAsia"/>
        </w:rPr>
        <w:t>「學生抵免學分辦法」</w:t>
      </w:r>
      <w:r w:rsidR="00B41250">
        <w:rPr>
          <w:rFonts w:hint="eastAsia"/>
        </w:rPr>
        <w:t>辦理。</w:t>
      </w:r>
    </w:p>
    <w:sectPr w:rsidR="004831B6" w:rsidRPr="004831B6" w:rsidSect="00C45CC1">
      <w:headerReference w:type="default" r:id="rId8"/>
      <w:pgSz w:w="11906" w:h="16838"/>
      <w:pgMar w:top="794" w:right="1134" w:bottom="79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83" w:rsidRDefault="000C3683" w:rsidP="00AF64CD">
      <w:r>
        <w:separator/>
      </w:r>
    </w:p>
  </w:endnote>
  <w:endnote w:type="continuationSeparator" w:id="0">
    <w:p w:rsidR="000C3683" w:rsidRDefault="000C3683" w:rsidP="00AF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83" w:rsidRDefault="000C3683" w:rsidP="00AF64CD">
      <w:r>
        <w:separator/>
      </w:r>
    </w:p>
  </w:footnote>
  <w:footnote w:type="continuationSeparator" w:id="0">
    <w:p w:rsidR="000C3683" w:rsidRDefault="000C3683" w:rsidP="00AF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A6E" w:rsidRPr="00B46A6E" w:rsidRDefault="00686BAE" w:rsidP="00B46A6E">
    <w:pPr>
      <w:pStyle w:val="a4"/>
      <w:rPr>
        <w:sz w:val="19"/>
        <w:szCs w:val="19"/>
      </w:rPr>
    </w:pPr>
    <w:r>
      <w:rPr>
        <w:rFonts w:hint="eastAsia"/>
        <w:sz w:val="19"/>
        <w:szCs w:val="19"/>
      </w:rPr>
      <w:t>版本</w:t>
    </w:r>
    <w:r>
      <w:rPr>
        <w:rFonts w:ascii="新細明體" w:hAnsi="新細明體" w:hint="eastAsia"/>
        <w:sz w:val="19"/>
        <w:szCs w:val="19"/>
      </w:rPr>
      <w:t>：</w:t>
    </w:r>
    <w:r w:rsidR="00693329">
      <w:rPr>
        <w:rFonts w:hint="eastAsia"/>
        <w:sz w:val="19"/>
        <w:szCs w:val="19"/>
      </w:rPr>
      <w:t>1</w:t>
    </w:r>
    <w:r w:rsidR="005F70B5">
      <w:rPr>
        <w:sz w:val="19"/>
        <w:szCs w:val="19"/>
      </w:rPr>
      <w:t>10</w:t>
    </w:r>
    <w:r w:rsidR="00693329">
      <w:rPr>
        <w:rFonts w:hint="eastAsia"/>
        <w:sz w:val="19"/>
        <w:szCs w:val="19"/>
      </w:rPr>
      <w:t>學年度第</w:t>
    </w:r>
    <w:r w:rsidR="005F70B5">
      <w:rPr>
        <w:sz w:val="19"/>
        <w:szCs w:val="19"/>
      </w:rPr>
      <w:t>1</w:t>
    </w:r>
    <w:r w:rsidR="00693329">
      <w:rPr>
        <w:rFonts w:hint="eastAsia"/>
        <w:sz w:val="19"/>
        <w:szCs w:val="19"/>
      </w:rPr>
      <w:t>學期</w:t>
    </w:r>
    <w:r>
      <w:rPr>
        <w:rFonts w:hint="eastAsia"/>
        <w:sz w:val="19"/>
        <w:szCs w:val="19"/>
      </w:rPr>
      <w:t xml:space="preserve"> </w:t>
    </w:r>
    <w:r w:rsidR="00693329">
      <w:rPr>
        <w:rFonts w:hint="eastAsia"/>
        <w:sz w:val="19"/>
        <w:szCs w:val="19"/>
      </w:rPr>
      <w:t>(</w:t>
    </w:r>
    <w:r w:rsidR="004B0CD0">
      <w:rPr>
        <w:rFonts w:hint="eastAsia"/>
        <w:sz w:val="19"/>
        <w:szCs w:val="19"/>
      </w:rPr>
      <w:t>110/</w:t>
    </w:r>
    <w:r w:rsidR="00B045FA">
      <w:rPr>
        <w:rFonts w:hint="eastAsia"/>
        <w:sz w:val="19"/>
        <w:szCs w:val="19"/>
      </w:rPr>
      <w:t>8</w:t>
    </w:r>
    <w:r w:rsidR="004B0CD0">
      <w:rPr>
        <w:rFonts w:hint="eastAsia"/>
        <w:sz w:val="19"/>
        <w:szCs w:val="19"/>
      </w:rPr>
      <w:t>/</w:t>
    </w:r>
    <w:r w:rsidR="00867714">
      <w:rPr>
        <w:rFonts w:hint="eastAsia"/>
        <w:sz w:val="19"/>
        <w:szCs w:val="19"/>
      </w:rPr>
      <w:t>26</w:t>
    </w:r>
    <w:r w:rsidR="00693329">
      <w:rPr>
        <w:rFonts w:hint="eastAsia"/>
        <w:sz w:val="19"/>
        <w:szCs w:val="19"/>
      </w:rPr>
      <w:t>更新</w:t>
    </w:r>
    <w:r w:rsidR="00693329">
      <w:rPr>
        <w:rFonts w:hint="eastAsia"/>
        <w:sz w:val="19"/>
        <w:szCs w:val="19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3605B"/>
    <w:multiLevelType w:val="hybridMultilevel"/>
    <w:tmpl w:val="B7AE09A4"/>
    <w:lvl w:ilvl="0" w:tplc="407C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8EA6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234A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1A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EC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9B63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984E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C02F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2CC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4D236A43"/>
    <w:multiLevelType w:val="hybridMultilevel"/>
    <w:tmpl w:val="C5E09826"/>
    <w:lvl w:ilvl="0" w:tplc="8F2066D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AE"/>
    <w:rsid w:val="00007220"/>
    <w:rsid w:val="0001675A"/>
    <w:rsid w:val="00024452"/>
    <w:rsid w:val="00026CA8"/>
    <w:rsid w:val="0003335E"/>
    <w:rsid w:val="00035598"/>
    <w:rsid w:val="00040E7F"/>
    <w:rsid w:val="0004181B"/>
    <w:rsid w:val="000631C5"/>
    <w:rsid w:val="00064200"/>
    <w:rsid w:val="00075F03"/>
    <w:rsid w:val="000760DE"/>
    <w:rsid w:val="00077AD6"/>
    <w:rsid w:val="00090D95"/>
    <w:rsid w:val="00095515"/>
    <w:rsid w:val="000A208B"/>
    <w:rsid w:val="000A40E2"/>
    <w:rsid w:val="000A6AF2"/>
    <w:rsid w:val="000B223C"/>
    <w:rsid w:val="000B4FE5"/>
    <w:rsid w:val="000B6C1D"/>
    <w:rsid w:val="000C3683"/>
    <w:rsid w:val="000C45E1"/>
    <w:rsid w:val="000D3F61"/>
    <w:rsid w:val="000E1756"/>
    <w:rsid w:val="000E56DF"/>
    <w:rsid w:val="000F635A"/>
    <w:rsid w:val="000F660F"/>
    <w:rsid w:val="00112F4F"/>
    <w:rsid w:val="00114B01"/>
    <w:rsid w:val="00114D6A"/>
    <w:rsid w:val="00117354"/>
    <w:rsid w:val="0011799D"/>
    <w:rsid w:val="00120601"/>
    <w:rsid w:val="0012450B"/>
    <w:rsid w:val="001263EC"/>
    <w:rsid w:val="00130166"/>
    <w:rsid w:val="001313E7"/>
    <w:rsid w:val="00136D5F"/>
    <w:rsid w:val="00143833"/>
    <w:rsid w:val="00151023"/>
    <w:rsid w:val="001520C6"/>
    <w:rsid w:val="00152D82"/>
    <w:rsid w:val="001635C9"/>
    <w:rsid w:val="00174552"/>
    <w:rsid w:val="00175E8B"/>
    <w:rsid w:val="0018190B"/>
    <w:rsid w:val="0018255D"/>
    <w:rsid w:val="0018430C"/>
    <w:rsid w:val="0018499E"/>
    <w:rsid w:val="00191287"/>
    <w:rsid w:val="001A2B5A"/>
    <w:rsid w:val="001A3AAB"/>
    <w:rsid w:val="001A5DEE"/>
    <w:rsid w:val="001B0B74"/>
    <w:rsid w:val="001C2208"/>
    <w:rsid w:val="001C23BF"/>
    <w:rsid w:val="001E3274"/>
    <w:rsid w:val="001F1175"/>
    <w:rsid w:val="00203468"/>
    <w:rsid w:val="00205422"/>
    <w:rsid w:val="002138E1"/>
    <w:rsid w:val="00214437"/>
    <w:rsid w:val="00217662"/>
    <w:rsid w:val="00224ABE"/>
    <w:rsid w:val="00231803"/>
    <w:rsid w:val="002319B0"/>
    <w:rsid w:val="00232D4F"/>
    <w:rsid w:val="00234978"/>
    <w:rsid w:val="00236C3E"/>
    <w:rsid w:val="00236FAC"/>
    <w:rsid w:val="00251210"/>
    <w:rsid w:val="00275C93"/>
    <w:rsid w:val="00276750"/>
    <w:rsid w:val="00281597"/>
    <w:rsid w:val="0028237D"/>
    <w:rsid w:val="00284FD3"/>
    <w:rsid w:val="0028589C"/>
    <w:rsid w:val="00290762"/>
    <w:rsid w:val="002955B3"/>
    <w:rsid w:val="002B24B2"/>
    <w:rsid w:val="002B28D4"/>
    <w:rsid w:val="002B351E"/>
    <w:rsid w:val="002B509D"/>
    <w:rsid w:val="002C25B7"/>
    <w:rsid w:val="002D10F9"/>
    <w:rsid w:val="002D1204"/>
    <w:rsid w:val="002D162C"/>
    <w:rsid w:val="002D4F7B"/>
    <w:rsid w:val="002E06EB"/>
    <w:rsid w:val="002E4426"/>
    <w:rsid w:val="002E522C"/>
    <w:rsid w:val="002F25B5"/>
    <w:rsid w:val="002F7861"/>
    <w:rsid w:val="0030023D"/>
    <w:rsid w:val="00307A11"/>
    <w:rsid w:val="003125FA"/>
    <w:rsid w:val="003154A3"/>
    <w:rsid w:val="00317ECD"/>
    <w:rsid w:val="003249B4"/>
    <w:rsid w:val="00330684"/>
    <w:rsid w:val="00336DBC"/>
    <w:rsid w:val="00337F65"/>
    <w:rsid w:val="00341486"/>
    <w:rsid w:val="00345ED8"/>
    <w:rsid w:val="00351001"/>
    <w:rsid w:val="003600F5"/>
    <w:rsid w:val="00363599"/>
    <w:rsid w:val="0036520F"/>
    <w:rsid w:val="00370777"/>
    <w:rsid w:val="00370BAE"/>
    <w:rsid w:val="003738C4"/>
    <w:rsid w:val="00375B3B"/>
    <w:rsid w:val="0038576E"/>
    <w:rsid w:val="00390C95"/>
    <w:rsid w:val="003A2AFB"/>
    <w:rsid w:val="003A4E05"/>
    <w:rsid w:val="003A6B8B"/>
    <w:rsid w:val="003B357C"/>
    <w:rsid w:val="003B4CC9"/>
    <w:rsid w:val="003B507C"/>
    <w:rsid w:val="003B5BD1"/>
    <w:rsid w:val="003C1AA8"/>
    <w:rsid w:val="003C1E30"/>
    <w:rsid w:val="003C2078"/>
    <w:rsid w:val="003C2BCB"/>
    <w:rsid w:val="003C36FE"/>
    <w:rsid w:val="003C70BB"/>
    <w:rsid w:val="003D1B2B"/>
    <w:rsid w:val="003D403F"/>
    <w:rsid w:val="003E2508"/>
    <w:rsid w:val="003F0ED9"/>
    <w:rsid w:val="003F2603"/>
    <w:rsid w:val="00402DE1"/>
    <w:rsid w:val="00406DA9"/>
    <w:rsid w:val="0040741A"/>
    <w:rsid w:val="004166AA"/>
    <w:rsid w:val="0042266E"/>
    <w:rsid w:val="004274E7"/>
    <w:rsid w:val="00431CBE"/>
    <w:rsid w:val="00433C95"/>
    <w:rsid w:val="0043579E"/>
    <w:rsid w:val="00435F1C"/>
    <w:rsid w:val="0044222B"/>
    <w:rsid w:val="00443AEA"/>
    <w:rsid w:val="00445C13"/>
    <w:rsid w:val="004477DF"/>
    <w:rsid w:val="00455FA9"/>
    <w:rsid w:val="00457724"/>
    <w:rsid w:val="004638E1"/>
    <w:rsid w:val="004679CC"/>
    <w:rsid w:val="004760A8"/>
    <w:rsid w:val="004765AE"/>
    <w:rsid w:val="00482C16"/>
    <w:rsid w:val="004831B6"/>
    <w:rsid w:val="004851B2"/>
    <w:rsid w:val="0048654E"/>
    <w:rsid w:val="004A31E9"/>
    <w:rsid w:val="004A4303"/>
    <w:rsid w:val="004B0285"/>
    <w:rsid w:val="004B0CD0"/>
    <w:rsid w:val="004C46FB"/>
    <w:rsid w:val="004C695B"/>
    <w:rsid w:val="004D2AE5"/>
    <w:rsid w:val="004D30EE"/>
    <w:rsid w:val="004E0783"/>
    <w:rsid w:val="004F0082"/>
    <w:rsid w:val="004F25BC"/>
    <w:rsid w:val="004F3BDD"/>
    <w:rsid w:val="00503FBA"/>
    <w:rsid w:val="005066E3"/>
    <w:rsid w:val="00512F29"/>
    <w:rsid w:val="00517010"/>
    <w:rsid w:val="005208EE"/>
    <w:rsid w:val="0052178F"/>
    <w:rsid w:val="0052217B"/>
    <w:rsid w:val="00524C6B"/>
    <w:rsid w:val="00530FD7"/>
    <w:rsid w:val="005343B8"/>
    <w:rsid w:val="00535622"/>
    <w:rsid w:val="005359C5"/>
    <w:rsid w:val="00535E75"/>
    <w:rsid w:val="00541D5E"/>
    <w:rsid w:val="00543C02"/>
    <w:rsid w:val="00546D10"/>
    <w:rsid w:val="00552A1A"/>
    <w:rsid w:val="00552D74"/>
    <w:rsid w:val="00553048"/>
    <w:rsid w:val="005559DB"/>
    <w:rsid w:val="00560C7D"/>
    <w:rsid w:val="00567479"/>
    <w:rsid w:val="00574E4A"/>
    <w:rsid w:val="0057730F"/>
    <w:rsid w:val="00592DA0"/>
    <w:rsid w:val="00593F08"/>
    <w:rsid w:val="005A41FA"/>
    <w:rsid w:val="005B514D"/>
    <w:rsid w:val="005C0265"/>
    <w:rsid w:val="005C231F"/>
    <w:rsid w:val="005D03B3"/>
    <w:rsid w:val="005E5A08"/>
    <w:rsid w:val="005F70B5"/>
    <w:rsid w:val="005F724A"/>
    <w:rsid w:val="00602B01"/>
    <w:rsid w:val="00604F5B"/>
    <w:rsid w:val="00617127"/>
    <w:rsid w:val="00617435"/>
    <w:rsid w:val="00621766"/>
    <w:rsid w:val="00622CF4"/>
    <w:rsid w:val="006233D0"/>
    <w:rsid w:val="006336EB"/>
    <w:rsid w:val="00637082"/>
    <w:rsid w:val="00646D10"/>
    <w:rsid w:val="006508A2"/>
    <w:rsid w:val="00652119"/>
    <w:rsid w:val="006528C3"/>
    <w:rsid w:val="0065310F"/>
    <w:rsid w:val="006630BA"/>
    <w:rsid w:val="00667985"/>
    <w:rsid w:val="0067044D"/>
    <w:rsid w:val="006711D5"/>
    <w:rsid w:val="00674EFE"/>
    <w:rsid w:val="0068467E"/>
    <w:rsid w:val="00685846"/>
    <w:rsid w:val="00686BAE"/>
    <w:rsid w:val="00687060"/>
    <w:rsid w:val="0069237F"/>
    <w:rsid w:val="00693329"/>
    <w:rsid w:val="006A1D68"/>
    <w:rsid w:val="006A41FC"/>
    <w:rsid w:val="006B007A"/>
    <w:rsid w:val="006B3E23"/>
    <w:rsid w:val="006C5003"/>
    <w:rsid w:val="006D0DBB"/>
    <w:rsid w:val="006D308C"/>
    <w:rsid w:val="006E0BC0"/>
    <w:rsid w:val="006E412D"/>
    <w:rsid w:val="006F15C7"/>
    <w:rsid w:val="00704036"/>
    <w:rsid w:val="007079B1"/>
    <w:rsid w:val="007138D2"/>
    <w:rsid w:val="007178AB"/>
    <w:rsid w:val="00721C2E"/>
    <w:rsid w:val="00723746"/>
    <w:rsid w:val="00727117"/>
    <w:rsid w:val="0073008E"/>
    <w:rsid w:val="00730B7F"/>
    <w:rsid w:val="0073412A"/>
    <w:rsid w:val="007368E5"/>
    <w:rsid w:val="00755B50"/>
    <w:rsid w:val="00756B5D"/>
    <w:rsid w:val="00767107"/>
    <w:rsid w:val="00772E27"/>
    <w:rsid w:val="0077528D"/>
    <w:rsid w:val="00776AC1"/>
    <w:rsid w:val="00777C6E"/>
    <w:rsid w:val="007851ED"/>
    <w:rsid w:val="007854FD"/>
    <w:rsid w:val="007A1EB4"/>
    <w:rsid w:val="007A2ADE"/>
    <w:rsid w:val="007A6BEA"/>
    <w:rsid w:val="007A708B"/>
    <w:rsid w:val="007C3A3E"/>
    <w:rsid w:val="007C668B"/>
    <w:rsid w:val="007D0325"/>
    <w:rsid w:val="007D28B4"/>
    <w:rsid w:val="007D2EB1"/>
    <w:rsid w:val="007E3ED3"/>
    <w:rsid w:val="007F004B"/>
    <w:rsid w:val="007F503F"/>
    <w:rsid w:val="007F5D53"/>
    <w:rsid w:val="008149D6"/>
    <w:rsid w:val="00814DD3"/>
    <w:rsid w:val="008156DE"/>
    <w:rsid w:val="008204C0"/>
    <w:rsid w:val="00826116"/>
    <w:rsid w:val="00830969"/>
    <w:rsid w:val="00834C32"/>
    <w:rsid w:val="00837698"/>
    <w:rsid w:val="00837A4A"/>
    <w:rsid w:val="00847E73"/>
    <w:rsid w:val="008519D2"/>
    <w:rsid w:val="00851BF0"/>
    <w:rsid w:val="00857BF0"/>
    <w:rsid w:val="00867714"/>
    <w:rsid w:val="00867D8D"/>
    <w:rsid w:val="008813B6"/>
    <w:rsid w:val="00892FA6"/>
    <w:rsid w:val="00895B93"/>
    <w:rsid w:val="008961CA"/>
    <w:rsid w:val="00897D2E"/>
    <w:rsid w:val="008A40B6"/>
    <w:rsid w:val="008A6E75"/>
    <w:rsid w:val="008B357A"/>
    <w:rsid w:val="008C6A0F"/>
    <w:rsid w:val="008D02DC"/>
    <w:rsid w:val="008D2E35"/>
    <w:rsid w:val="008D3CA0"/>
    <w:rsid w:val="008D7826"/>
    <w:rsid w:val="008E33E1"/>
    <w:rsid w:val="008F0E3C"/>
    <w:rsid w:val="009122E5"/>
    <w:rsid w:val="0092290F"/>
    <w:rsid w:val="00922C5C"/>
    <w:rsid w:val="0092311D"/>
    <w:rsid w:val="00923137"/>
    <w:rsid w:val="009236AB"/>
    <w:rsid w:val="00930AE8"/>
    <w:rsid w:val="00932D81"/>
    <w:rsid w:val="009334FD"/>
    <w:rsid w:val="00936696"/>
    <w:rsid w:val="0095020B"/>
    <w:rsid w:val="009551F9"/>
    <w:rsid w:val="00962170"/>
    <w:rsid w:val="009628F8"/>
    <w:rsid w:val="00962E66"/>
    <w:rsid w:val="00966475"/>
    <w:rsid w:val="00974274"/>
    <w:rsid w:val="00977BA7"/>
    <w:rsid w:val="00980AAC"/>
    <w:rsid w:val="0098123B"/>
    <w:rsid w:val="00983446"/>
    <w:rsid w:val="00983EC1"/>
    <w:rsid w:val="00990551"/>
    <w:rsid w:val="009A6BE2"/>
    <w:rsid w:val="009B0BFB"/>
    <w:rsid w:val="009B1817"/>
    <w:rsid w:val="009B2E42"/>
    <w:rsid w:val="009B46CD"/>
    <w:rsid w:val="009B5F48"/>
    <w:rsid w:val="009B65CA"/>
    <w:rsid w:val="009B68AD"/>
    <w:rsid w:val="009B6EDF"/>
    <w:rsid w:val="009B75FF"/>
    <w:rsid w:val="009C00BE"/>
    <w:rsid w:val="009C0DBF"/>
    <w:rsid w:val="009D084C"/>
    <w:rsid w:val="009D188E"/>
    <w:rsid w:val="009E55DB"/>
    <w:rsid w:val="009F111A"/>
    <w:rsid w:val="00A2388E"/>
    <w:rsid w:val="00A272E4"/>
    <w:rsid w:val="00A317E6"/>
    <w:rsid w:val="00A37A21"/>
    <w:rsid w:val="00A4082F"/>
    <w:rsid w:val="00A41A5E"/>
    <w:rsid w:val="00A469A3"/>
    <w:rsid w:val="00A54A87"/>
    <w:rsid w:val="00A619BA"/>
    <w:rsid w:val="00A73FB0"/>
    <w:rsid w:val="00A83097"/>
    <w:rsid w:val="00A83FA5"/>
    <w:rsid w:val="00A921FA"/>
    <w:rsid w:val="00A92C1C"/>
    <w:rsid w:val="00A97423"/>
    <w:rsid w:val="00AA5A76"/>
    <w:rsid w:val="00AA67FE"/>
    <w:rsid w:val="00AA7AA4"/>
    <w:rsid w:val="00AB384C"/>
    <w:rsid w:val="00AC215F"/>
    <w:rsid w:val="00AC4BAF"/>
    <w:rsid w:val="00AD0BE2"/>
    <w:rsid w:val="00AD1AE6"/>
    <w:rsid w:val="00AE3277"/>
    <w:rsid w:val="00AF0136"/>
    <w:rsid w:val="00AF025B"/>
    <w:rsid w:val="00AF5FDB"/>
    <w:rsid w:val="00AF64CD"/>
    <w:rsid w:val="00B045FA"/>
    <w:rsid w:val="00B04814"/>
    <w:rsid w:val="00B0539C"/>
    <w:rsid w:val="00B076FD"/>
    <w:rsid w:val="00B1440D"/>
    <w:rsid w:val="00B15353"/>
    <w:rsid w:val="00B15B4C"/>
    <w:rsid w:val="00B20F39"/>
    <w:rsid w:val="00B225AE"/>
    <w:rsid w:val="00B32BAC"/>
    <w:rsid w:val="00B35299"/>
    <w:rsid w:val="00B410C5"/>
    <w:rsid w:val="00B41250"/>
    <w:rsid w:val="00B46A6E"/>
    <w:rsid w:val="00B47636"/>
    <w:rsid w:val="00B503B6"/>
    <w:rsid w:val="00B5049E"/>
    <w:rsid w:val="00B71825"/>
    <w:rsid w:val="00B77759"/>
    <w:rsid w:val="00B92C8D"/>
    <w:rsid w:val="00B93802"/>
    <w:rsid w:val="00BA2E3B"/>
    <w:rsid w:val="00BA56CC"/>
    <w:rsid w:val="00BB3400"/>
    <w:rsid w:val="00BB5118"/>
    <w:rsid w:val="00BC00CA"/>
    <w:rsid w:val="00BC0138"/>
    <w:rsid w:val="00BC1CCF"/>
    <w:rsid w:val="00BD1450"/>
    <w:rsid w:val="00BD264E"/>
    <w:rsid w:val="00BD3FB5"/>
    <w:rsid w:val="00BD6377"/>
    <w:rsid w:val="00BD6A6E"/>
    <w:rsid w:val="00BE09E2"/>
    <w:rsid w:val="00BE1D40"/>
    <w:rsid w:val="00BF1AC1"/>
    <w:rsid w:val="00BF2475"/>
    <w:rsid w:val="00C01EB8"/>
    <w:rsid w:val="00C0412F"/>
    <w:rsid w:val="00C0479B"/>
    <w:rsid w:val="00C150F1"/>
    <w:rsid w:val="00C16455"/>
    <w:rsid w:val="00C20909"/>
    <w:rsid w:val="00C25767"/>
    <w:rsid w:val="00C25D68"/>
    <w:rsid w:val="00C260B4"/>
    <w:rsid w:val="00C3058B"/>
    <w:rsid w:val="00C30919"/>
    <w:rsid w:val="00C36FB3"/>
    <w:rsid w:val="00C403D4"/>
    <w:rsid w:val="00C424E2"/>
    <w:rsid w:val="00C45CC1"/>
    <w:rsid w:val="00C60B06"/>
    <w:rsid w:val="00C61121"/>
    <w:rsid w:val="00C64165"/>
    <w:rsid w:val="00C66739"/>
    <w:rsid w:val="00C701D5"/>
    <w:rsid w:val="00C80529"/>
    <w:rsid w:val="00C81B26"/>
    <w:rsid w:val="00C85F7E"/>
    <w:rsid w:val="00C94DB7"/>
    <w:rsid w:val="00C9677D"/>
    <w:rsid w:val="00C97941"/>
    <w:rsid w:val="00CA0DC3"/>
    <w:rsid w:val="00CA5060"/>
    <w:rsid w:val="00CA56D1"/>
    <w:rsid w:val="00CA5BD2"/>
    <w:rsid w:val="00CA6C9F"/>
    <w:rsid w:val="00CC5464"/>
    <w:rsid w:val="00CC5A66"/>
    <w:rsid w:val="00CD2354"/>
    <w:rsid w:val="00CD2B83"/>
    <w:rsid w:val="00CD6C1E"/>
    <w:rsid w:val="00CE5494"/>
    <w:rsid w:val="00CF0162"/>
    <w:rsid w:val="00CF1AC6"/>
    <w:rsid w:val="00D02CC2"/>
    <w:rsid w:val="00D149F9"/>
    <w:rsid w:val="00D14DB0"/>
    <w:rsid w:val="00D22CDD"/>
    <w:rsid w:val="00D25562"/>
    <w:rsid w:val="00D25EC7"/>
    <w:rsid w:val="00D41146"/>
    <w:rsid w:val="00D43842"/>
    <w:rsid w:val="00D44F93"/>
    <w:rsid w:val="00D47459"/>
    <w:rsid w:val="00D50831"/>
    <w:rsid w:val="00D53193"/>
    <w:rsid w:val="00D62527"/>
    <w:rsid w:val="00D627CE"/>
    <w:rsid w:val="00D64667"/>
    <w:rsid w:val="00D6691B"/>
    <w:rsid w:val="00D71A9B"/>
    <w:rsid w:val="00D76547"/>
    <w:rsid w:val="00D82271"/>
    <w:rsid w:val="00D835B5"/>
    <w:rsid w:val="00D844FF"/>
    <w:rsid w:val="00D86C15"/>
    <w:rsid w:val="00DB48BA"/>
    <w:rsid w:val="00DB7276"/>
    <w:rsid w:val="00DC0C27"/>
    <w:rsid w:val="00DC2384"/>
    <w:rsid w:val="00DC68A8"/>
    <w:rsid w:val="00DD4DD5"/>
    <w:rsid w:val="00DD4F15"/>
    <w:rsid w:val="00DD5DA0"/>
    <w:rsid w:val="00DE2D0A"/>
    <w:rsid w:val="00DE671B"/>
    <w:rsid w:val="00DE7E20"/>
    <w:rsid w:val="00DF2FB8"/>
    <w:rsid w:val="00DF59EA"/>
    <w:rsid w:val="00DF76FB"/>
    <w:rsid w:val="00E01E5A"/>
    <w:rsid w:val="00E1500C"/>
    <w:rsid w:val="00E34F41"/>
    <w:rsid w:val="00E35C18"/>
    <w:rsid w:val="00E3668D"/>
    <w:rsid w:val="00E37335"/>
    <w:rsid w:val="00E4367B"/>
    <w:rsid w:val="00E4687C"/>
    <w:rsid w:val="00E46E58"/>
    <w:rsid w:val="00E502D0"/>
    <w:rsid w:val="00E53FC2"/>
    <w:rsid w:val="00E54F61"/>
    <w:rsid w:val="00E56905"/>
    <w:rsid w:val="00E73641"/>
    <w:rsid w:val="00E81153"/>
    <w:rsid w:val="00E81456"/>
    <w:rsid w:val="00E86F0F"/>
    <w:rsid w:val="00E93023"/>
    <w:rsid w:val="00E97683"/>
    <w:rsid w:val="00E97E6C"/>
    <w:rsid w:val="00EA0EA4"/>
    <w:rsid w:val="00EA33D4"/>
    <w:rsid w:val="00EA4202"/>
    <w:rsid w:val="00EA7FCC"/>
    <w:rsid w:val="00EB6CD3"/>
    <w:rsid w:val="00EC131C"/>
    <w:rsid w:val="00EE0501"/>
    <w:rsid w:val="00EE074F"/>
    <w:rsid w:val="00EE37F0"/>
    <w:rsid w:val="00EF0627"/>
    <w:rsid w:val="00F12941"/>
    <w:rsid w:val="00F16212"/>
    <w:rsid w:val="00F16796"/>
    <w:rsid w:val="00F25177"/>
    <w:rsid w:val="00F357CE"/>
    <w:rsid w:val="00F364B0"/>
    <w:rsid w:val="00F41960"/>
    <w:rsid w:val="00F41B84"/>
    <w:rsid w:val="00F41CD9"/>
    <w:rsid w:val="00F4499E"/>
    <w:rsid w:val="00F45C94"/>
    <w:rsid w:val="00F47886"/>
    <w:rsid w:val="00F5554C"/>
    <w:rsid w:val="00F6184B"/>
    <w:rsid w:val="00F63314"/>
    <w:rsid w:val="00F64F52"/>
    <w:rsid w:val="00F66A71"/>
    <w:rsid w:val="00F67C2C"/>
    <w:rsid w:val="00F746F3"/>
    <w:rsid w:val="00F834DA"/>
    <w:rsid w:val="00F85319"/>
    <w:rsid w:val="00F92679"/>
    <w:rsid w:val="00FA4F8B"/>
    <w:rsid w:val="00FC1F66"/>
    <w:rsid w:val="00FC2988"/>
    <w:rsid w:val="00FC370E"/>
    <w:rsid w:val="00FC7885"/>
    <w:rsid w:val="00FC797C"/>
    <w:rsid w:val="00FD12A4"/>
    <w:rsid w:val="00FD2551"/>
    <w:rsid w:val="00FD2624"/>
    <w:rsid w:val="00FD3D51"/>
    <w:rsid w:val="00FE2802"/>
    <w:rsid w:val="00FF2C3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B17CC9"/>
  <w15:chartTrackingRefBased/>
  <w15:docId w15:val="{710CCC53-4023-49A0-9110-85897CB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B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F64CD"/>
    <w:rPr>
      <w:kern w:val="2"/>
    </w:rPr>
  </w:style>
  <w:style w:type="paragraph" w:styleId="a6">
    <w:name w:val="footer"/>
    <w:basedOn w:val="a"/>
    <w:link w:val="a7"/>
    <w:rsid w:val="00AF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F64CD"/>
    <w:rPr>
      <w:kern w:val="2"/>
    </w:rPr>
  </w:style>
  <w:style w:type="paragraph" w:styleId="a8">
    <w:name w:val="Balloon Text"/>
    <w:basedOn w:val="a"/>
    <w:link w:val="a9"/>
    <w:rsid w:val="00B46A6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46A6E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156DE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BADE-1FEB-45AE-AEE8-381A23B3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表格更新日期：99年8月27日</dc:title>
  <dc:subject/>
  <dc:creator>user</dc:creator>
  <cp:keywords/>
  <cp:lastModifiedBy>user</cp:lastModifiedBy>
  <cp:revision>8</cp:revision>
  <cp:lastPrinted>2018-07-03T06:47:00Z</cp:lastPrinted>
  <dcterms:created xsi:type="dcterms:W3CDTF">2020-07-21T07:55:00Z</dcterms:created>
  <dcterms:modified xsi:type="dcterms:W3CDTF">2021-08-26T08:49:00Z</dcterms:modified>
</cp:coreProperties>
</file>